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C36" w:rsidRPr="00A35230" w:rsidRDefault="00661C36" w:rsidP="00661C36">
      <w:pPr>
        <w:pStyle w:val="Default"/>
        <w:spacing w:line="360" w:lineRule="auto"/>
        <w:jc w:val="center"/>
        <w:rPr>
          <w:rFonts w:ascii="Times New Roman" w:hAnsi="Times New Roman" w:cs="Times New Roman"/>
          <w:b/>
          <w:bCs/>
          <w:color w:val="auto"/>
        </w:rPr>
      </w:pPr>
      <w:r w:rsidRPr="00A35230">
        <w:rPr>
          <w:rFonts w:ascii="Times New Roman" w:hAnsi="Times New Roman" w:cs="Times New Roman"/>
          <w:b/>
          <w:bCs/>
          <w:color w:val="auto"/>
        </w:rPr>
        <w:t>Original article</w:t>
      </w:r>
    </w:p>
    <w:p w:rsidR="00661C36" w:rsidRPr="00A35230" w:rsidRDefault="00661C36" w:rsidP="00661C36">
      <w:pPr>
        <w:pStyle w:val="Default"/>
        <w:spacing w:line="360" w:lineRule="auto"/>
        <w:jc w:val="center"/>
        <w:rPr>
          <w:rFonts w:ascii="Times New Roman" w:hAnsi="Times New Roman" w:cs="Times New Roman"/>
          <w:b/>
          <w:bCs/>
          <w:color w:val="1F497D" w:themeColor="text2"/>
          <w:sz w:val="28"/>
          <w:szCs w:val="28"/>
        </w:rPr>
      </w:pPr>
      <w:r>
        <w:rPr>
          <w:rFonts w:ascii="Times New Roman" w:hAnsi="Times New Roman" w:cs="Times New Roman"/>
          <w:b/>
          <w:bCs/>
          <w:color w:val="1F497D" w:themeColor="text2"/>
          <w:sz w:val="28"/>
          <w:szCs w:val="28"/>
        </w:rPr>
        <w:t>Morphometric s</w:t>
      </w:r>
      <w:r w:rsidRPr="00A35230">
        <w:rPr>
          <w:rFonts w:ascii="Times New Roman" w:hAnsi="Times New Roman" w:cs="Times New Roman"/>
          <w:b/>
          <w:bCs/>
          <w:color w:val="1F497D" w:themeColor="text2"/>
          <w:sz w:val="28"/>
          <w:szCs w:val="28"/>
        </w:rPr>
        <w:t>tudy o</w:t>
      </w:r>
      <w:r>
        <w:rPr>
          <w:rFonts w:ascii="Times New Roman" w:hAnsi="Times New Roman" w:cs="Times New Roman"/>
          <w:b/>
          <w:bCs/>
          <w:color w:val="1F497D" w:themeColor="text2"/>
          <w:sz w:val="28"/>
          <w:szCs w:val="28"/>
        </w:rPr>
        <w:t>f nutrient f</w:t>
      </w:r>
      <w:r w:rsidRPr="00A35230">
        <w:rPr>
          <w:rFonts w:ascii="Times New Roman" w:hAnsi="Times New Roman" w:cs="Times New Roman"/>
          <w:b/>
          <w:bCs/>
          <w:color w:val="1F497D" w:themeColor="text2"/>
          <w:sz w:val="28"/>
          <w:szCs w:val="28"/>
        </w:rPr>
        <w:t>oramina o</w:t>
      </w:r>
      <w:r>
        <w:rPr>
          <w:rFonts w:ascii="Times New Roman" w:hAnsi="Times New Roman" w:cs="Times New Roman"/>
          <w:b/>
          <w:bCs/>
          <w:color w:val="1F497D" w:themeColor="text2"/>
          <w:sz w:val="28"/>
          <w:szCs w:val="28"/>
        </w:rPr>
        <w:t>f human r</w:t>
      </w:r>
      <w:r w:rsidRPr="00A35230">
        <w:rPr>
          <w:rFonts w:ascii="Times New Roman" w:hAnsi="Times New Roman" w:cs="Times New Roman"/>
          <w:b/>
          <w:bCs/>
          <w:color w:val="1F497D" w:themeColor="text2"/>
          <w:sz w:val="28"/>
          <w:szCs w:val="28"/>
        </w:rPr>
        <w:t>adii and t</w:t>
      </w:r>
      <w:r>
        <w:rPr>
          <w:rFonts w:ascii="Times New Roman" w:hAnsi="Times New Roman" w:cs="Times New Roman"/>
          <w:b/>
          <w:bCs/>
          <w:color w:val="1F497D" w:themeColor="text2"/>
          <w:sz w:val="28"/>
          <w:szCs w:val="28"/>
        </w:rPr>
        <w:t>heir surgical i</w:t>
      </w:r>
      <w:r w:rsidRPr="00A35230">
        <w:rPr>
          <w:rFonts w:ascii="Times New Roman" w:hAnsi="Times New Roman" w:cs="Times New Roman"/>
          <w:b/>
          <w:bCs/>
          <w:color w:val="1F497D" w:themeColor="text2"/>
          <w:sz w:val="28"/>
          <w:szCs w:val="28"/>
        </w:rPr>
        <w:t>mportance</w:t>
      </w:r>
    </w:p>
    <w:p w:rsidR="00661C36" w:rsidRPr="00A35230" w:rsidRDefault="00661C36" w:rsidP="00661C36">
      <w:pPr>
        <w:pStyle w:val="Default"/>
        <w:spacing w:line="360" w:lineRule="auto"/>
        <w:jc w:val="right"/>
        <w:rPr>
          <w:rFonts w:ascii="Times New Roman" w:hAnsi="Times New Roman" w:cs="Times New Roman"/>
          <w:color w:val="auto"/>
        </w:rPr>
      </w:pPr>
      <w:r w:rsidRPr="00A35230">
        <w:rPr>
          <w:rFonts w:ascii="Times New Roman" w:hAnsi="Times New Roman" w:cs="Times New Roman"/>
          <w:color w:val="auto"/>
        </w:rPr>
        <w:t>Dr. Mani Arora</w:t>
      </w:r>
    </w:p>
    <w:p w:rsidR="00661C36" w:rsidRPr="00A35230" w:rsidRDefault="00661C36" w:rsidP="00661C36">
      <w:pPr>
        <w:pStyle w:val="Default"/>
        <w:spacing w:line="360" w:lineRule="auto"/>
        <w:jc w:val="right"/>
        <w:rPr>
          <w:rFonts w:ascii="Times New Roman" w:hAnsi="Times New Roman" w:cs="Times New Roman"/>
          <w:color w:val="auto"/>
        </w:rPr>
      </w:pPr>
      <w:r w:rsidRPr="00A35230">
        <w:rPr>
          <w:rFonts w:ascii="Times New Roman" w:hAnsi="Times New Roman" w:cs="Times New Roman"/>
          <w:color w:val="auto"/>
        </w:rPr>
        <w:t>Associate Professor, Department of Anatomy, HIMS, HIHT, Jolly Grant, Dehradun, Uttarakhand, India.</w:t>
      </w:r>
    </w:p>
    <w:p w:rsidR="00661C36" w:rsidRDefault="00661C36" w:rsidP="00661C36">
      <w:pPr>
        <w:pStyle w:val="Default"/>
        <w:spacing w:line="360" w:lineRule="auto"/>
        <w:jc w:val="right"/>
        <w:rPr>
          <w:rFonts w:ascii="Times New Roman" w:hAnsi="Times New Roman" w:cs="Times New Roman"/>
          <w:color w:val="auto"/>
        </w:rPr>
      </w:pPr>
      <w:r>
        <w:rPr>
          <w:rFonts w:ascii="Times New Roman" w:hAnsi="Times New Roman" w:cs="Times New Roman"/>
          <w:color w:val="auto"/>
        </w:rPr>
        <w:t>Corresponding a</w:t>
      </w:r>
      <w:r w:rsidRPr="00A35230">
        <w:rPr>
          <w:rFonts w:ascii="Times New Roman" w:hAnsi="Times New Roman" w:cs="Times New Roman"/>
          <w:color w:val="auto"/>
        </w:rPr>
        <w:t>uthor: Dr. Mani Arora</w:t>
      </w:r>
    </w:p>
    <w:p w:rsidR="00661C36" w:rsidRPr="00A35230" w:rsidRDefault="00661C36" w:rsidP="00661C36">
      <w:pPr>
        <w:pStyle w:val="Default"/>
        <w:spacing w:line="360" w:lineRule="auto"/>
        <w:jc w:val="right"/>
        <w:rPr>
          <w:rFonts w:ascii="Times New Roman" w:hAnsi="Times New Roman" w:cs="Times New Roman"/>
          <w:color w:val="auto"/>
        </w:rPr>
      </w:pPr>
      <w:r>
        <w:rPr>
          <w:rFonts w:ascii="Times New Roman" w:hAnsi="Times New Roman" w:cs="Times New Roman"/>
          <w:color w:val="auto"/>
        </w:rPr>
        <w:t>---------------------------------------------------------------------------------------------------------------------</w:t>
      </w:r>
    </w:p>
    <w:p w:rsidR="00661C36" w:rsidRPr="00A35230" w:rsidRDefault="00661C36" w:rsidP="00661C36">
      <w:pPr>
        <w:pStyle w:val="Default"/>
        <w:spacing w:line="360" w:lineRule="auto"/>
        <w:jc w:val="both"/>
        <w:rPr>
          <w:rFonts w:ascii="Times New Roman" w:hAnsi="Times New Roman" w:cs="Times New Roman"/>
          <w:b/>
          <w:color w:val="E36C0A" w:themeColor="accent6" w:themeShade="BF"/>
        </w:rPr>
      </w:pPr>
      <w:r w:rsidRPr="00A35230">
        <w:rPr>
          <w:rFonts w:ascii="Times New Roman" w:hAnsi="Times New Roman" w:cs="Times New Roman"/>
          <w:b/>
          <w:color w:val="E36C0A" w:themeColor="accent6" w:themeShade="BF"/>
        </w:rPr>
        <w:t xml:space="preserve">Abstract: </w:t>
      </w:r>
    </w:p>
    <w:p w:rsidR="00661C36" w:rsidRPr="00A35230" w:rsidRDefault="00661C36" w:rsidP="00661C36">
      <w:pPr>
        <w:pStyle w:val="Default"/>
        <w:spacing w:line="360" w:lineRule="auto"/>
        <w:jc w:val="both"/>
        <w:rPr>
          <w:rFonts w:ascii="Times New Roman" w:hAnsi="Times New Roman" w:cs="Times New Roman"/>
          <w:color w:val="auto"/>
        </w:rPr>
      </w:pPr>
      <w:r w:rsidRPr="00A35230">
        <w:rPr>
          <w:rFonts w:ascii="Times New Roman" w:hAnsi="Times New Roman" w:cs="Times New Roman"/>
          <w:color w:val="auto"/>
        </w:rPr>
        <w:t>Present investigation was to study the topographic anatomy and morphology of the nutrient foramina in human adult upper limb radius bone. The foraminal indexes were also determined.109 dry adult and macerated human radii were selected for study.Total length of the bone with the help of the osteometric table and distance of nutrient foramina from its upper end and lower end were measured with the help of sliding vernier caliper. Out of 109 human radii, 58 were right sided and 51 were of left side.Single nutrient foramen was present in 98.17% of radii. Double nutrient foramina of the radius were observed in only 2 cases (1.8%).In most of the bones, nutrient foramina are located on the anterior surface of the bone. Nutrient foramina are located nearer to the upper end as compared to the lower ends, so upper end of the radius is the growing end.The present study has provided additional information on the foraminal index, morphology and topography of the nutrient foramina in Radius bones. The anatomical data of this subject is enlightening to the clinician for procedures of bone grafting.</w:t>
      </w:r>
    </w:p>
    <w:p w:rsidR="00661C36" w:rsidRDefault="00661C36" w:rsidP="00661C36">
      <w:pPr>
        <w:pStyle w:val="Default"/>
        <w:spacing w:line="360" w:lineRule="auto"/>
        <w:jc w:val="both"/>
        <w:rPr>
          <w:rFonts w:ascii="Times New Roman" w:hAnsi="Times New Roman" w:cs="Times New Roman"/>
          <w:color w:val="auto"/>
        </w:rPr>
      </w:pPr>
      <w:r w:rsidRPr="00A35230">
        <w:rPr>
          <w:rFonts w:ascii="Times New Roman" w:hAnsi="Times New Roman" w:cs="Times New Roman"/>
          <w:b/>
          <w:color w:val="auto"/>
        </w:rPr>
        <w:t xml:space="preserve">Key words: </w:t>
      </w:r>
      <w:r w:rsidRPr="00A35230">
        <w:rPr>
          <w:rFonts w:ascii="Times New Roman" w:hAnsi="Times New Roman" w:cs="Times New Roman"/>
          <w:color w:val="auto"/>
        </w:rPr>
        <w:t>Nutrient foramina, Nutrient arteries, Foraminal index, Radius</w:t>
      </w:r>
    </w:p>
    <w:p w:rsidR="00661C36" w:rsidRPr="00A35230" w:rsidRDefault="00661C36" w:rsidP="00661C36">
      <w:pPr>
        <w:pStyle w:val="Default"/>
        <w:spacing w:line="360" w:lineRule="auto"/>
        <w:jc w:val="both"/>
        <w:rPr>
          <w:rFonts w:ascii="Times New Roman" w:hAnsi="Times New Roman" w:cs="Times New Roman"/>
          <w:b/>
        </w:rPr>
      </w:pPr>
      <w:r>
        <w:rPr>
          <w:rFonts w:ascii="Times New Roman" w:hAnsi="Times New Roman" w:cs="Times New Roman"/>
          <w:color w:val="auto"/>
        </w:rPr>
        <w:t>---------------------------------------------------------------------------------------------------------------------</w:t>
      </w:r>
    </w:p>
    <w:p w:rsidR="0006104F" w:rsidRDefault="0006104F"/>
    <w:sectPr w:rsidR="0006104F"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636" w:rsidRDefault="00863636" w:rsidP="00661C36">
      <w:pPr>
        <w:spacing w:after="0" w:line="240" w:lineRule="auto"/>
      </w:pPr>
      <w:r>
        <w:separator/>
      </w:r>
    </w:p>
  </w:endnote>
  <w:endnote w:type="continuationSeparator" w:id="1">
    <w:p w:rsidR="00863636" w:rsidRDefault="00863636" w:rsidP="00661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636" w:rsidRDefault="00863636" w:rsidP="00661C36">
      <w:pPr>
        <w:spacing w:after="0" w:line="240" w:lineRule="auto"/>
      </w:pPr>
      <w:r>
        <w:separator/>
      </w:r>
    </w:p>
  </w:footnote>
  <w:footnote w:type="continuationSeparator" w:id="1">
    <w:p w:rsidR="00863636" w:rsidRDefault="00863636" w:rsidP="00661C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869860"/>
      <w:docPartObj>
        <w:docPartGallery w:val="Page Numbers (Top of Page)"/>
        <w:docPartUnique/>
      </w:docPartObj>
    </w:sdtPr>
    <w:sdtContent>
      <w:p w:rsidR="00661C36" w:rsidRPr="00690B58" w:rsidRDefault="00661C36" w:rsidP="00661C36">
        <w:pPr>
          <w:pStyle w:val="Header"/>
          <w:jc w:val="center"/>
          <w:rPr>
            <w:rFonts w:ascii="Times New Roman" w:hAnsi="Times New Roman" w:cs="Times New Roman"/>
          </w:rPr>
        </w:pPr>
        <w:r>
          <w:rPr>
            <w:rFonts w:ascii="Times New Roman" w:hAnsi="Times New Roman" w:cs="Times New Roman"/>
          </w:rPr>
          <w:t>Indian J</w:t>
        </w:r>
        <w:r w:rsidRPr="00690B58">
          <w:rPr>
            <w:rFonts w:ascii="Times New Roman" w:hAnsi="Times New Roman" w:cs="Times New Roman"/>
          </w:rPr>
          <w:t>ournal of Basic &amp; Applied Medical Research; Decembe</w:t>
        </w:r>
        <w:r>
          <w:rPr>
            <w:rFonts w:ascii="Times New Roman" w:hAnsi="Times New Roman" w:cs="Times New Roman"/>
          </w:rPr>
          <w:t>r 2011: Issue-1, Vol.-1, P. 77-82</w:t>
        </w:r>
      </w:p>
    </w:sdtContent>
  </w:sdt>
  <w:p w:rsidR="00661C36" w:rsidRDefault="00661C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61C36"/>
    <w:rsid w:val="000061B3"/>
    <w:rsid w:val="0006104F"/>
    <w:rsid w:val="001170B6"/>
    <w:rsid w:val="00175D78"/>
    <w:rsid w:val="00274F00"/>
    <w:rsid w:val="004B274B"/>
    <w:rsid w:val="00661C36"/>
    <w:rsid w:val="00863636"/>
    <w:rsid w:val="009E591E"/>
    <w:rsid w:val="00A83F59"/>
    <w:rsid w:val="00AE3137"/>
    <w:rsid w:val="00B54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1C36"/>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61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C36"/>
  </w:style>
  <w:style w:type="paragraph" w:styleId="Footer">
    <w:name w:val="footer"/>
    <w:basedOn w:val="Normal"/>
    <w:link w:val="FooterChar"/>
    <w:uiPriority w:val="99"/>
    <w:semiHidden/>
    <w:unhideWhenUsed/>
    <w:rsid w:val="00661C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1C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2016-02-09T06:53:00Z</dcterms:created>
  <dcterms:modified xsi:type="dcterms:W3CDTF">2016-02-09T06:54:00Z</dcterms:modified>
</cp:coreProperties>
</file>